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494442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49444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86752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ар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4B8B" w:rsidRPr="008E4B8B" w:rsidRDefault="008E4B8B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F902BB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СЕДМУ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АР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2C05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C1" w:rsidRDefault="00D92645" w:rsidP="005246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>Информације о раду Министарства рударства и енергетике за период октобар-децембар 2020. године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(01 број </w:t>
      </w:r>
      <w:r w:rsidR="00DE0F36" w:rsidRPr="00DE0F36">
        <w:rPr>
          <w:rFonts w:ascii="Times New Roman" w:hAnsi="Times New Roman" w:cs="Times New Roman"/>
          <w:sz w:val="24"/>
          <w:szCs w:val="24"/>
          <w:lang w:val="sr-Cyrl-RS"/>
        </w:rPr>
        <w:t>02-236/21</w:t>
      </w:r>
      <w:r w:rsidR="00DE0F36">
        <w:rPr>
          <w:rFonts w:ascii="Times New Roman" w:hAnsi="Times New Roman" w:cs="Times New Roman"/>
          <w:sz w:val="24"/>
          <w:szCs w:val="24"/>
          <w:lang w:val="sr-Cyrl-RS"/>
        </w:rPr>
        <w:t xml:space="preserve"> од 12. фебруара 2021</w:t>
      </w:r>
      <w:r w:rsidR="00524644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524644" w:rsidRDefault="00524644" w:rsidP="005246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644">
        <w:rPr>
          <w:rFonts w:ascii="Times New Roman" w:hAnsi="Times New Roman" w:cs="Times New Roman"/>
          <w:sz w:val="24"/>
          <w:szCs w:val="24"/>
          <w:lang w:val="sr-Cyrl-RS"/>
        </w:rPr>
        <w:t>Представљање Годишњег извештаја Секретаријата Енергетске заједнице о напретку Републике Србије у имплементацији прописа из области енергетике</w:t>
      </w:r>
      <w:r w:rsidR="00095A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4644" w:rsidRPr="005676C1" w:rsidRDefault="00524644" w:rsidP="005246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0D9" w:rsidRPr="006E5E50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бити одржана у </w:t>
      </w:r>
      <w:r w:rsidR="008E557D">
        <w:rPr>
          <w:rFonts w:ascii="Times New Roman" w:eastAsia="Times New Roman" w:hAnsi="Times New Roman" w:cs="Times New Roman"/>
          <w:sz w:val="24"/>
          <w:szCs w:val="24"/>
          <w:lang w:val="sr-Cyrl-CS"/>
        </w:rPr>
        <w:t>Згради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557D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краља Милана 14, Мала сала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95A23"/>
    <w:rsid w:val="0010124C"/>
    <w:rsid w:val="001D098E"/>
    <w:rsid w:val="001D2CC7"/>
    <w:rsid w:val="002C0599"/>
    <w:rsid w:val="00322DC1"/>
    <w:rsid w:val="00350A21"/>
    <w:rsid w:val="00373094"/>
    <w:rsid w:val="00494442"/>
    <w:rsid w:val="00524644"/>
    <w:rsid w:val="005676C1"/>
    <w:rsid w:val="006160D9"/>
    <w:rsid w:val="006506E3"/>
    <w:rsid w:val="006730AD"/>
    <w:rsid w:val="00753734"/>
    <w:rsid w:val="0076071A"/>
    <w:rsid w:val="00784EAC"/>
    <w:rsid w:val="00867522"/>
    <w:rsid w:val="008D20E8"/>
    <w:rsid w:val="008E4B8B"/>
    <w:rsid w:val="008E557D"/>
    <w:rsid w:val="00954A6B"/>
    <w:rsid w:val="00B1249A"/>
    <w:rsid w:val="00BF3E7C"/>
    <w:rsid w:val="00D92645"/>
    <w:rsid w:val="00DE0F36"/>
    <w:rsid w:val="00F52CCC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21</cp:revision>
  <dcterms:created xsi:type="dcterms:W3CDTF">2019-09-23T06:14:00Z</dcterms:created>
  <dcterms:modified xsi:type="dcterms:W3CDTF">2021-02-17T13:50:00Z</dcterms:modified>
</cp:coreProperties>
</file>